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986EB6" w:rsidRDefault="00A522BC" w:rsidP="009613A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EB6">
        <w:rPr>
          <w:rFonts w:ascii="Times New Roman" w:hAnsi="Times New Roman" w:cs="Times New Roman"/>
          <w:b/>
          <w:sz w:val="24"/>
          <w:szCs w:val="24"/>
        </w:rPr>
        <w:t>BASHKIA HAS</w:t>
      </w:r>
    </w:p>
    <w:p w:rsidR="002C538B" w:rsidRPr="00986EB6" w:rsidRDefault="00986EB6" w:rsidP="009613A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EB6">
        <w:rPr>
          <w:rFonts w:ascii="Times New Roman" w:hAnsi="Times New Roman" w:cs="Times New Roman"/>
          <w:b/>
          <w:sz w:val="24"/>
          <w:szCs w:val="24"/>
        </w:rPr>
        <w:t xml:space="preserve">NJESIA E MENAXHIMIT TE </w:t>
      </w:r>
      <w:r w:rsidR="002C538B" w:rsidRPr="00986EB6">
        <w:rPr>
          <w:rFonts w:ascii="Times New Roman" w:hAnsi="Times New Roman" w:cs="Times New Roman"/>
          <w:b/>
          <w:sz w:val="24"/>
          <w:szCs w:val="24"/>
        </w:rPr>
        <w:t>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Lloji i diplomes, 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 minimal i diplomes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32024D" w:rsidRPr="0032024D" w:rsidRDefault="009A2E43" w:rsidP="0032024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Në zbatim</w:t>
      </w:r>
      <w:r w:rsidR="0032024D" w:rsidRPr="0032024D">
        <w:rPr>
          <w:rFonts w:ascii="Times New Roman" w:eastAsia="Calibri" w:hAnsi="Times New Roman" w:cs="Times New Roman"/>
          <w:sz w:val="24"/>
          <w:szCs w:val="24"/>
        </w:rPr>
        <w:t xml:space="preserve"> të nenit 25, të Ligjit Nr. 152/2013, “</w:t>
      </w:r>
      <w:r w:rsidR="0032024D" w:rsidRPr="0032024D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="0032024D" w:rsidRPr="0032024D">
        <w:rPr>
          <w:rFonts w:ascii="Times New Roman" w:eastAsia="Calibri" w:hAnsi="Times New Roman" w:cs="Times New Roman"/>
          <w:sz w:val="24"/>
          <w:szCs w:val="24"/>
        </w:rPr>
        <w:t>”, i ndryshuar, si dhe të Vendimit Nr. 243, datë 18/03/2015, Bashkia Has</w:t>
      </w:r>
      <w:r w:rsidR="0032024D" w:rsidRPr="0032024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32024D" w:rsidRPr="0032024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024D" w:rsidRPr="0032024D">
        <w:rPr>
          <w:rFonts w:ascii="Times New Roman" w:eastAsia="Calibri" w:hAnsi="Times New Roman" w:cs="Times New Roman"/>
          <w:sz w:val="24"/>
          <w:szCs w:val="24"/>
        </w:rPr>
        <w:t>shpall procedurat e lëvizjes paralele dhe pranimit n</w:t>
      </w:r>
      <w:r>
        <w:rPr>
          <w:rFonts w:ascii="Times New Roman" w:eastAsia="Calibri" w:hAnsi="Times New Roman" w:cs="Times New Roman"/>
          <w:sz w:val="24"/>
          <w:szCs w:val="24"/>
        </w:rPr>
        <w:t>ë shërbimin civil për pozicionin</w:t>
      </w:r>
      <w:r w:rsidR="0032024D" w:rsidRPr="0032024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B34F41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>2 (dy</w:t>
      </w:r>
      <w:r w:rsidR="00902C24">
        <w:rPr>
          <w:rFonts w:cs="Calibri"/>
          <w:b/>
          <w:color w:val="000000"/>
          <w:spacing w:val="-1"/>
          <w:sz w:val="24"/>
          <w:szCs w:val="24"/>
          <w:lang w:val="de-DE"/>
        </w:rPr>
        <w:t>) pozicion</w:t>
      </w:r>
      <w:r>
        <w:rPr>
          <w:rFonts w:cs="Calibri"/>
          <w:b/>
          <w:color w:val="000000"/>
          <w:spacing w:val="-1"/>
          <w:sz w:val="24"/>
          <w:szCs w:val="24"/>
          <w:lang w:val="de-DE"/>
        </w:rPr>
        <w:t>e</w:t>
      </w:r>
      <w:r w:rsidR="00902C24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F161DB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Inspektor/e Territori, </w:t>
      </w:r>
      <w:r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përkatësisht 1 pozicion në  Bashkine Qender dhe 1 pozicion në NJA Golaj. </w:t>
      </w:r>
      <w:r w:rsidR="00DD6EB4" w:rsidRPr="008F727D">
        <w:rPr>
          <w:rFonts w:cs="Calibri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="005E526F">
        <w:rPr>
          <w:rFonts w:ascii="Times New Roman" w:hAnsi="Times New Roman" w:cs="Times New Roman"/>
          <w:b/>
          <w:sz w:val="24"/>
          <w:szCs w:val="24"/>
          <w:lang w:val="de-DE"/>
        </w:rPr>
        <w:t>IV-a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6126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 TETOR</w:t>
                            </w:r>
                            <w:r w:rsidR="00902C2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 w:rsidR="006126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</w:t>
                            </w:r>
                            <w:r w:rsidR="004B03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</w:t>
                            </w:r>
                            <w:r w:rsidR="006126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21 TETOR </w:t>
                            </w:r>
                            <w:r w:rsidR="00902C2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6126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 TETOR</w:t>
                      </w:r>
                      <w:r w:rsidR="00902C2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 w:rsidR="0061266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</w:t>
                      </w:r>
                      <w:r w:rsidR="004B031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</w:t>
                      </w:r>
                      <w:r w:rsidR="006126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21 TETOR </w:t>
                      </w:r>
                      <w:r w:rsidR="00902C2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727169" w:rsidRPr="00727169" w:rsidRDefault="00727169" w:rsidP="00727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169">
        <w:rPr>
          <w:rFonts w:ascii="Times New Roman" w:hAnsi="Times New Roman" w:cs="Times New Roman"/>
          <w:sz w:val="24"/>
          <w:szCs w:val="24"/>
        </w:rPr>
        <w:t>1-Planifikon dhe organizon kryerjen e inspektimeve, marrjen e masave të pezullimit të punimeve të ndërtimit si dhe mbajtjen e akteve gjatë ushtrimit të kontrolleve.</w:t>
      </w:r>
    </w:p>
    <w:p w:rsidR="00727169" w:rsidRPr="00727169" w:rsidRDefault="00727169" w:rsidP="00727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169">
        <w:rPr>
          <w:rFonts w:ascii="Times New Roman" w:hAnsi="Times New Roman" w:cs="Times New Roman"/>
          <w:sz w:val="24"/>
          <w:szCs w:val="24"/>
        </w:rPr>
        <w:t xml:space="preserve">2-Mbajtjen e proçes-verbalit të konstatimit gjate kryerjes së inspektimit dhe zbatimin e proçedurave ligjore  </w:t>
      </w:r>
    </w:p>
    <w:p w:rsidR="00727169" w:rsidRPr="00727169" w:rsidRDefault="00727169" w:rsidP="00727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169">
        <w:rPr>
          <w:rFonts w:ascii="Times New Roman" w:hAnsi="Times New Roman" w:cs="Times New Roman"/>
          <w:sz w:val="24"/>
          <w:szCs w:val="24"/>
        </w:rPr>
        <w:t xml:space="preserve">3-Përgatitjen e akt-kontrollit, ku pasqyrohen gjendja aktuale, mangësite dhe detyrat për njësine vendore, subjektin ndërtues apo fizik. </w:t>
      </w:r>
    </w:p>
    <w:p w:rsidR="00727169" w:rsidRPr="00727169" w:rsidRDefault="00727169" w:rsidP="00727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169">
        <w:rPr>
          <w:rFonts w:ascii="Times New Roman" w:hAnsi="Times New Roman" w:cs="Times New Roman"/>
          <w:sz w:val="24"/>
          <w:szCs w:val="24"/>
        </w:rPr>
        <w:t>4-Ushtrimin e kontrollit në mjediset ku kryhet ndërtimi si dhe i dosjeve me dokumentacionin tekniko-ligjor.</w:t>
      </w:r>
    </w:p>
    <w:p w:rsidR="00727169" w:rsidRPr="00727169" w:rsidRDefault="00727169" w:rsidP="00727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169">
        <w:rPr>
          <w:rFonts w:ascii="Times New Roman" w:hAnsi="Times New Roman" w:cs="Times New Roman"/>
          <w:sz w:val="24"/>
          <w:szCs w:val="24"/>
        </w:rPr>
        <w:lastRenderedPageBreak/>
        <w:t xml:space="preserve">5-Marrjen e masave të pezullimit të punimeve të ndërtimit në rastet kur vëren shkelje të kushteve teknike të zbatimit dhe projektimit. </w:t>
      </w:r>
    </w:p>
    <w:p w:rsidR="00727169" w:rsidRPr="00727169" w:rsidRDefault="00727169" w:rsidP="00727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169">
        <w:rPr>
          <w:rFonts w:ascii="Times New Roman" w:hAnsi="Times New Roman" w:cs="Times New Roman"/>
          <w:sz w:val="24"/>
          <w:szCs w:val="24"/>
        </w:rPr>
        <w:t xml:space="preserve">6-Marrjen e masave të pezullimit të punimeve të ndërtimit në rastet kur vëren shkelje të kushteve teknike të zbatimit dhe projektimit. </w:t>
      </w:r>
    </w:p>
    <w:p w:rsidR="00727169" w:rsidRPr="00727169" w:rsidRDefault="00727169" w:rsidP="007271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169">
        <w:rPr>
          <w:rFonts w:ascii="Times New Roman" w:hAnsi="Times New Roman" w:cs="Times New Roman"/>
          <w:sz w:val="24"/>
          <w:szCs w:val="24"/>
        </w:rPr>
        <w:t>7-Pezullimin e punimeve në ndërtim në rastet kur një afat kohor paraprak është i nevojshëm për marrjen e vendimit për përmbushjen e detyrimeve ligjore në fushën e ndërtimit.</w:t>
      </w: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Kandidatët duhet të plotësojnë kushtet për </w:t>
      </w:r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 paralele</w:t>
      </w:r>
      <w:r w:rsidRPr="000E4F38">
        <w:rPr>
          <w:rFonts w:ascii="Times New Roman" w:hAnsi="Times New Roman" w:cs="Times New Roman"/>
          <w:sz w:val="24"/>
          <w:szCs w:val="24"/>
        </w:rPr>
        <w:t xml:space="preserve"> si vijon: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Të jenë nëpunës civil të konfirmuar, </w:t>
      </w:r>
      <w:r w:rsidR="00DE5C1D" w:rsidRPr="000E4F38">
        <w:rPr>
          <w:rFonts w:ascii="Times New Roman" w:hAnsi="Times New Roman" w:cs="Times New Roman"/>
          <w:sz w:val="24"/>
          <w:szCs w:val="24"/>
        </w:rPr>
        <w:t>brenda 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 kategori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kenë të paktën 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 e fundit “mir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” apo “shum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E220F4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nivelit “Bachel</w:t>
      </w:r>
      <w:r w:rsidR="00727169">
        <w:rPr>
          <w:rFonts w:ascii="Times New Roman" w:hAnsi="Times New Roman" w:cs="Times New Roman"/>
          <w:color w:val="000000"/>
          <w:sz w:val="24"/>
          <w:szCs w:val="24"/>
          <w:lang w:val="it-IT"/>
        </w:rPr>
        <w:t>or” Universiteti Politeknik, deget Inxhinieri Ndertimi, Arkitekture, Urbanistike, Menaxhim Mjedisi</w:t>
      </w:r>
      <w:r w:rsidR="001E6719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E220F4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Sekretarisë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E301E9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1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496B8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diplomës, bashkëlidhur dhe listen e notave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6B3AB9">
        <w:rPr>
          <w:rFonts w:ascii="Times New Roman" w:hAnsi="Times New Roman" w:cs="Times New Roman"/>
          <w:sz w:val="24"/>
          <w:szCs w:val="24"/>
          <w:lang w:val="it-IT"/>
        </w:rPr>
        <w:t>r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>) Vërtetim i Gjendjes Gjyqësore;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d) Raport mjekësor që vërteton se është i aftë për punë;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e) 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gjendjes 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f) 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 e fundit nga eprori direk</w:t>
      </w:r>
      <w:r w:rsidRPr="000E4F38">
        <w:rPr>
          <w:rFonts w:ascii="Times New Roman" w:hAnsi="Times New Roman" w:cs="Times New Roman"/>
          <w:sz w:val="24"/>
          <w:szCs w:val="24"/>
        </w:rPr>
        <w:t>t;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g) Vertetim nga institucioni 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disiplinore </w:t>
      </w:r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1912EE" w:rsidRPr="000E4F38">
        <w:rPr>
          <w:rFonts w:ascii="Times New Roman" w:hAnsi="Times New Roman" w:cs="Times New Roman"/>
          <w:sz w:val="24"/>
          <w:szCs w:val="24"/>
        </w:rPr>
        <w:t xml:space="preserve"> fuqi;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lastRenderedPageBreak/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Çdo dokumentacion tjetër që vërteton trajnimet, kualifikimet, arsimim shtesë, vlerësimet pozitive apo të tjera të përmendura në jetëshkrimin tuaj.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 duhet të dorëzohen me postë apo</w:t>
      </w:r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drejtpërsëdrejti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>, brenda datës</w:t>
      </w:r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474005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F3715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902C2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902C24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pranë </w:t>
      </w:r>
      <w:r w:rsidR="00220666">
        <w:rPr>
          <w:rFonts w:ascii="Times New Roman" w:hAnsi="Times New Roman" w:cs="Times New Roman"/>
          <w:b/>
          <w:i/>
          <w:sz w:val="24"/>
          <w:szCs w:val="24"/>
          <w:lang w:val="sq-AL"/>
        </w:rPr>
        <w:t>Bashkis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</w:t>
      </w:r>
      <w:r w:rsidR="00474005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F3715F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902C24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 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 i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publikut 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 e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ve </w:t>
      </w:r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 kushtet dhe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 e posaçme per 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e 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 paralele, si dhe 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vendin e 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te zhvillohet intervista.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 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 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nuk i 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kushtet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levizjes paralele dhe 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rkesat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do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njoftohen individualisht nga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, 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 shkaqet e moskualifikimit (n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 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 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F38">
        <w:rPr>
          <w:rFonts w:ascii="Times New Roman" w:hAnsi="Times New Roman" w:cs="Times New Roman"/>
          <w:b/>
          <w:sz w:val="24"/>
          <w:szCs w:val="24"/>
        </w:rPr>
        <w:t>Kandidatët do të</w:t>
      </w:r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01B">
        <w:rPr>
          <w:rFonts w:ascii="Times New Roman" w:hAnsi="Times New Roman" w:cs="Times New Roman"/>
          <w:b/>
          <w:sz w:val="24"/>
          <w:szCs w:val="24"/>
        </w:rPr>
        <w:t xml:space="preserve">testohen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>ne lidhje me:</w:t>
      </w:r>
    </w:p>
    <w:p w:rsidR="004B75A1" w:rsidRPr="00470386" w:rsidRDefault="004B75A1" w:rsidP="004B75A1">
      <w:pPr>
        <w:pStyle w:val="Heading2"/>
        <w:numPr>
          <w:ilvl w:val="0"/>
          <w:numId w:val="5"/>
        </w:numPr>
        <w:shd w:val="clear" w:color="auto" w:fill="FFFFFF"/>
        <w:ind w:left="540" w:right="-81"/>
        <w:jc w:val="both"/>
        <w:rPr>
          <w:b w:val="0"/>
          <w:sz w:val="24"/>
          <w:szCs w:val="24"/>
          <w:lang w:val="sq-AL"/>
        </w:rPr>
      </w:pPr>
      <w:r w:rsidRPr="00470386">
        <w:rPr>
          <w:b w:val="0"/>
          <w:sz w:val="24"/>
          <w:szCs w:val="24"/>
        </w:rPr>
        <w:t>Njohuritë mbi Ligjin Nr.152/2013, “</w:t>
      </w:r>
      <w:r w:rsidRPr="00470386">
        <w:rPr>
          <w:b w:val="0"/>
          <w:i/>
          <w:sz w:val="24"/>
          <w:szCs w:val="24"/>
        </w:rPr>
        <w:t>Për nëpunësin civil</w:t>
      </w:r>
      <w:r w:rsidRPr="00470386">
        <w:rPr>
          <w:b w:val="0"/>
          <w:sz w:val="24"/>
          <w:szCs w:val="24"/>
        </w:rPr>
        <w:t>”, (</w:t>
      </w:r>
      <w:r w:rsidRPr="00470386">
        <w:rPr>
          <w:b w:val="0"/>
          <w:i/>
          <w:sz w:val="24"/>
          <w:szCs w:val="24"/>
        </w:rPr>
        <w:t>i ndryshuar</w:t>
      </w:r>
      <w:r w:rsidRPr="00470386">
        <w:rPr>
          <w:b w:val="0"/>
          <w:sz w:val="24"/>
          <w:szCs w:val="24"/>
        </w:rPr>
        <w:t xml:space="preserve">) si dhe aktet nënligjore dalë  në zbatim të tij </w:t>
      </w:r>
    </w:p>
    <w:p w:rsidR="004B75A1" w:rsidRPr="00470386" w:rsidRDefault="004B75A1" w:rsidP="004B75A1">
      <w:pPr>
        <w:pStyle w:val="ListParagraph"/>
        <w:numPr>
          <w:ilvl w:val="0"/>
          <w:numId w:val="5"/>
        </w:numPr>
        <w:ind w:left="540"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4B75A1" w:rsidRPr="00832C63" w:rsidRDefault="004B75A1" w:rsidP="004B75A1">
      <w:pPr>
        <w:pStyle w:val="ListParagraph"/>
        <w:numPr>
          <w:ilvl w:val="0"/>
          <w:numId w:val="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4B75A1" w:rsidRPr="00BB2ED6" w:rsidRDefault="004B75A1" w:rsidP="004B75A1">
      <w:pPr>
        <w:pStyle w:val="ListParagraph"/>
        <w:numPr>
          <w:ilvl w:val="0"/>
          <w:numId w:val="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32C63">
        <w:rPr>
          <w:rFonts w:ascii="Times New Roman" w:hAnsi="Times New Roman" w:cs="Times New Roman"/>
          <w:sz w:val="24"/>
          <w:szCs w:val="24"/>
        </w:rPr>
        <w:t>Njohuritë mbi Ligjin Nr. 107/2014 “</w:t>
      </w:r>
      <w:r w:rsidRPr="00832C63">
        <w:rPr>
          <w:rFonts w:ascii="Times New Roman" w:hAnsi="Times New Roman" w:cs="Times New Roman"/>
          <w:i/>
          <w:sz w:val="24"/>
          <w:szCs w:val="24"/>
        </w:rPr>
        <w:t>Për planifikimin dhe zhvillimin e territorit</w:t>
      </w:r>
      <w:r w:rsidRPr="00832C63">
        <w:rPr>
          <w:rFonts w:ascii="Times New Roman" w:hAnsi="Times New Roman" w:cs="Times New Roman"/>
          <w:sz w:val="24"/>
          <w:szCs w:val="24"/>
        </w:rPr>
        <w:t>”</w:t>
      </w:r>
    </w:p>
    <w:p w:rsidR="004B75A1" w:rsidRPr="00BB2ED6" w:rsidRDefault="004B75A1" w:rsidP="004B75A1">
      <w:pPr>
        <w:pStyle w:val="ListParagraph"/>
        <w:numPr>
          <w:ilvl w:val="0"/>
          <w:numId w:val="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B2ED6">
        <w:rPr>
          <w:rFonts w:ascii="Times New Roman" w:hAnsi="Times New Roman" w:cs="Times New Roman"/>
          <w:sz w:val="24"/>
          <w:szCs w:val="24"/>
        </w:rPr>
        <w:t>Njohuritë mbi Vendimin Nr. 408, datë 13.5.2015 “</w:t>
      </w:r>
      <w:r w:rsidRPr="00BB2ED6">
        <w:rPr>
          <w:rFonts w:ascii="Times New Roman" w:hAnsi="Times New Roman" w:cs="Times New Roman"/>
          <w:i/>
          <w:sz w:val="24"/>
          <w:szCs w:val="24"/>
        </w:rPr>
        <w:t>Për miratimin e rregullores së zhvillimit të territorit</w:t>
      </w:r>
      <w:r w:rsidRPr="00BB2ED6">
        <w:rPr>
          <w:rFonts w:ascii="Times New Roman" w:hAnsi="Times New Roman" w:cs="Times New Roman"/>
          <w:sz w:val="24"/>
          <w:szCs w:val="24"/>
        </w:rPr>
        <w:t>”</w:t>
      </w:r>
    </w:p>
    <w:p w:rsidR="004B75A1" w:rsidRPr="00470386" w:rsidRDefault="004B75A1" w:rsidP="004B75A1">
      <w:pPr>
        <w:pStyle w:val="ListParagraph"/>
        <w:numPr>
          <w:ilvl w:val="0"/>
          <w:numId w:val="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4B75A1" w:rsidRPr="00470386" w:rsidRDefault="004B75A1" w:rsidP="004B75A1">
      <w:pPr>
        <w:pStyle w:val="ListParagraph"/>
        <w:numPr>
          <w:ilvl w:val="0"/>
          <w:numId w:val="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4B75A1" w:rsidRPr="00470386" w:rsidRDefault="004B75A1" w:rsidP="004B75A1">
      <w:pPr>
        <w:pStyle w:val="ListParagraph"/>
        <w:numPr>
          <w:ilvl w:val="0"/>
          <w:numId w:val="5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4B75A1" w:rsidRPr="00470386" w:rsidRDefault="004B75A1" w:rsidP="004B75A1">
      <w:pPr>
        <w:pStyle w:val="ListParagraph"/>
        <w:numPr>
          <w:ilvl w:val="0"/>
          <w:numId w:val="5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4B75A1" w:rsidRPr="00470386" w:rsidRDefault="004B75A1" w:rsidP="004B75A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do të vlerësohen në lidhje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dokumentacionin e 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 do 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 per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trajnimet apo kualifikimet e lidhura me 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si dhe çertifikimin pozitiv ose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 e rezultateve individuale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rastet kur procesi i çertifikimit nuk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kryer. Totali </w:t>
      </w:r>
      <w:r w:rsidR="00DB0B5B">
        <w:rPr>
          <w:rFonts w:ascii="Times New Roman" w:hAnsi="Times New Roman" w:cs="Times New Roman"/>
          <w:sz w:val="26"/>
          <w:szCs w:val="26"/>
        </w:rPr>
        <w:t>i</w:t>
      </w:r>
      <w:r w:rsidRPr="000E4F38">
        <w:rPr>
          <w:rFonts w:ascii="Times New Roman" w:hAnsi="Times New Roman" w:cs="Times New Roman"/>
          <w:sz w:val="26"/>
          <w:szCs w:val="26"/>
        </w:rPr>
        <w:t xml:space="preserve">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sim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40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 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strukturuar me 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 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lidhje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lidhje me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 e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9E5813" w:rsidRPr="00311262" w:rsidRDefault="009E5813" w:rsidP="009E5813">
      <w:pPr>
        <w:jc w:val="both"/>
        <w:rPr>
          <w:rFonts w:ascii="Times New Roman" w:hAnsi="Times New Roman"/>
          <w:sz w:val="24"/>
          <w:szCs w:val="24"/>
        </w:rPr>
      </w:pPr>
      <w:r w:rsidRPr="00551241">
        <w:rPr>
          <w:rFonts w:ascii="Times New Roman" w:hAnsi="Times New Roman"/>
          <w:sz w:val="24"/>
          <w:szCs w:val="24"/>
        </w:rPr>
        <w:lastRenderedPageBreak/>
        <w:t xml:space="preserve">Totali i pikëve në përfundim të intervistës së strukturuar me gojë është </w:t>
      </w:r>
      <w:r w:rsidRPr="00551241">
        <w:rPr>
          <w:rFonts w:ascii="Times New Roman" w:hAnsi="Times New Roman"/>
          <w:b/>
          <w:sz w:val="24"/>
          <w:szCs w:val="24"/>
        </w:rPr>
        <w:t>60 pikë.</w:t>
      </w:r>
      <w:r w:rsidRPr="00551241">
        <w:rPr>
          <w:rFonts w:ascii="Times New Roman" w:hAnsi="Times New Roman"/>
          <w:sz w:val="24"/>
          <w:szCs w:val="24"/>
        </w:rPr>
        <w:t xml:space="preserve"> </w:t>
      </w:r>
    </w:p>
    <w:p w:rsidR="00040A4E" w:rsidRPr="000E4F38" w:rsidRDefault="00040A4E" w:rsidP="009E5813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Në përfundim të vlerësimit të kandidatëve, </w:t>
      </w:r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 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zore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Bashkia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të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fituesin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 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 i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publikut</w:t>
      </w:r>
      <w:r w:rsidRPr="000E4F38">
        <w:rPr>
          <w:rFonts w:ascii="Times New Roman" w:hAnsi="Times New Roman" w:cs="Times New Roman"/>
          <w:sz w:val="24"/>
          <w:szCs w:val="24"/>
        </w:rPr>
        <w:t>. Te 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 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njoftohen individualisht në mënyrë elektronike për rezultatet (nëpërmjet adresës së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zotërojë gjuhën shqipe, të shkruar dhe të folur;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 Ligjit Nr. 152/2013, “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Kandidatët duhet të plotësojnë kriteret e veçanta si vijon: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zotërojnë diplomë të nive</w:t>
      </w:r>
      <w:r w:rsidR="007A74C5">
        <w:rPr>
          <w:rFonts w:ascii="Times New Roman" w:eastAsia="Calibri" w:hAnsi="Times New Roman" w:cs="Times New Roman"/>
          <w:color w:val="000000"/>
          <w:sz w:val="24"/>
          <w:szCs w:val="24"/>
        </w:rPr>
        <w:t>lit “Ba</w:t>
      </w:r>
      <w:r w:rsidR="00517B2C">
        <w:rPr>
          <w:rFonts w:ascii="Times New Roman" w:eastAsia="Calibri" w:hAnsi="Times New Roman" w:cs="Times New Roman"/>
          <w:color w:val="000000"/>
          <w:sz w:val="24"/>
          <w:szCs w:val="24"/>
        </w:rPr>
        <w:t>chelor”</w:t>
      </w:r>
      <w:r w:rsidR="009F03B5" w:rsidRPr="009F03B5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9F03B5">
        <w:rPr>
          <w:rFonts w:ascii="Times New Roman" w:hAnsi="Times New Roman" w:cs="Times New Roman"/>
          <w:color w:val="000000"/>
          <w:sz w:val="24"/>
          <w:szCs w:val="24"/>
          <w:lang w:val="it-IT"/>
        </w:rPr>
        <w:t>Universiteti Politeknik, deget Inxhinieri Ndertimi, Arkitekture, Urbanistike, Menaxhim Mjedisi</w:t>
      </w:r>
      <w:r w:rsidR="003F0A7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grupë.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njoh mirë programet bazë ne kompjuter.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Jetëshkrim i plotësuar në përputhje me dokumentin tip që e gjeni në linkun:</w:t>
      </w:r>
    </w:p>
    <w:p w:rsidR="00496B83" w:rsidRDefault="00496B83" w:rsidP="00496B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 xml:space="preserve">       </w:t>
      </w:r>
      <w:hyperlink r:id="rId12" w:history="1">
        <w:r w:rsidRPr="00587523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496B83" w:rsidRDefault="00496B83" w:rsidP="00496B8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Fotokopje të diplomës,</w:t>
      </w:r>
      <w:r w:rsidR="00E758E2" w:rsidRPr="00496B83">
        <w:rPr>
          <w:rFonts w:ascii="Times New Roman" w:eastAsia="Calibri" w:hAnsi="Times New Roman" w:cs="Times New Roman"/>
          <w:sz w:val="24"/>
          <w:szCs w:val="24"/>
        </w:rPr>
        <w:t xml:space="preserve"> bash</w:t>
      </w:r>
      <w:r>
        <w:rPr>
          <w:rFonts w:ascii="Times New Roman" w:eastAsia="Calibri" w:hAnsi="Times New Roman" w:cs="Times New Roman"/>
          <w:sz w:val="24"/>
          <w:szCs w:val="24"/>
        </w:rPr>
        <w:t>kelidhur listen e notave</w:t>
      </w:r>
      <w:r w:rsidR="00E758E2" w:rsidRPr="00496B8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letërnjoftimit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të gjëndjes shëndetësore;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Vetëdeklarim të gjëndjes gjyqësore;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Vlerësimin e fundit nga eprori direkt;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nga Institucioni që nuk ka masë displinore në fuqi;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85E22" w:rsidRPr="00522FBC" w:rsidRDefault="00685E22" w:rsidP="00685E22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 duhet të dorëzohen me postë apo drejtpërsëdrejti, brenda datës</w:t>
      </w:r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474005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21</w:t>
      </w:r>
      <w:r w:rsidR="00F3715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902C2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902C24">
        <w:rPr>
          <w:rFonts w:ascii="Times New Roman" w:hAnsi="Times New Roman" w:cs="Times New Roman"/>
          <w:b/>
          <w:i/>
          <w:sz w:val="24"/>
          <w:szCs w:val="24"/>
          <w:lang w:val="sq-AL"/>
        </w:rPr>
        <w:t>pranë</w:t>
      </w:r>
      <w:r w:rsidR="00324342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Bashkis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ë Has, me </w:t>
      </w:r>
      <w:r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474005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Në datën 30</w:t>
      </w:r>
      <w:bookmarkStart w:id="0" w:name="_GoBack"/>
      <w:bookmarkEnd w:id="0"/>
      <w:r w:rsidR="00F3715F">
        <w:rPr>
          <w:rFonts w:ascii="Times New Roman" w:eastAsia="Calibri" w:hAnsi="Times New Roman" w:cs="Times New Roman"/>
          <w:sz w:val="24"/>
          <w:szCs w:val="24"/>
        </w:rPr>
        <w:t>.10</w:t>
      </w:r>
      <w:r w:rsidR="00902C24">
        <w:rPr>
          <w:rFonts w:ascii="Times New Roman" w:eastAsia="Calibri" w:hAnsi="Times New Roman" w:cs="Times New Roman"/>
          <w:sz w:val="24"/>
          <w:szCs w:val="24"/>
        </w:rPr>
        <w:t>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 e menaxhimit të burimeve njerëzore të Bashkise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do të shpallë në portalin “Shërbimi Kombëtar i Punësimit” listën e kandidatëve që plotësojnë kushtet dhe kriteret e veçanta, si dhe datën, vendin dhe orën e saktë ku do të zhvillohet testimi me shkrim dhe intervista me goj</w:t>
      </w:r>
      <w:r w:rsidR="007E66BE">
        <w:rPr>
          <w:rFonts w:ascii="Times New Roman" w:eastAsia="Calibri" w:hAnsi="Times New Roman" w:cs="Times New Roman"/>
          <w:sz w:val="24"/>
          <w:szCs w:val="24"/>
        </w:rPr>
        <w:t>ë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 adresës tuaj të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për shkaqet e moskualifikimit.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75A1" w:rsidRDefault="00E758E2" w:rsidP="004B75A1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 do të vlerësohen në lidhje me: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r w:rsidRPr="004B75A1">
        <w:rPr>
          <w:rFonts w:ascii="Times New Roman" w:hAnsi="Times New Roman" w:cs="Times New Roman"/>
          <w:sz w:val="24"/>
          <w:szCs w:val="24"/>
        </w:rPr>
        <w:t>Njohuritë mbi Ligjin Nr.152/2013, “</w:t>
      </w:r>
      <w:r w:rsidRPr="004B75A1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4B75A1">
        <w:rPr>
          <w:rFonts w:ascii="Times New Roman" w:hAnsi="Times New Roman" w:cs="Times New Roman"/>
          <w:sz w:val="24"/>
          <w:szCs w:val="24"/>
        </w:rPr>
        <w:t>”, (</w:t>
      </w:r>
      <w:r w:rsidRPr="004B75A1">
        <w:rPr>
          <w:rFonts w:ascii="Times New Roman" w:hAnsi="Times New Roman" w:cs="Times New Roman"/>
          <w:i/>
          <w:sz w:val="24"/>
          <w:szCs w:val="24"/>
        </w:rPr>
        <w:t>i ndryshuar</w:t>
      </w:r>
      <w:r w:rsidRPr="004B75A1">
        <w:rPr>
          <w:rFonts w:ascii="Times New Roman" w:hAnsi="Times New Roman" w:cs="Times New Roman"/>
          <w:sz w:val="24"/>
          <w:szCs w:val="24"/>
        </w:rPr>
        <w:t xml:space="preserve">) si dhe aktet nënligjore dalë  në zbatim të tij 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ind w:left="540"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B75A1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B75A1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B75A1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B75A1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B75A1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</w:rPr>
        <w:t>Njohuritë mbi Ligjin Nr. 107/2014 “</w:t>
      </w:r>
      <w:r w:rsidRPr="004B75A1">
        <w:rPr>
          <w:rFonts w:ascii="Times New Roman" w:hAnsi="Times New Roman" w:cs="Times New Roman"/>
          <w:i/>
          <w:sz w:val="24"/>
          <w:szCs w:val="24"/>
        </w:rPr>
        <w:t>Për planifikimin dhe zhvillimin e territorit</w:t>
      </w:r>
      <w:r w:rsidRPr="004B75A1">
        <w:rPr>
          <w:rFonts w:ascii="Times New Roman" w:hAnsi="Times New Roman" w:cs="Times New Roman"/>
          <w:sz w:val="24"/>
          <w:szCs w:val="24"/>
        </w:rPr>
        <w:t>”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</w:rPr>
        <w:t>Njohuritë mbi Vendimin Nr. 408, datë 13.5.2015 “</w:t>
      </w:r>
      <w:r w:rsidRPr="004B75A1">
        <w:rPr>
          <w:rFonts w:ascii="Times New Roman" w:hAnsi="Times New Roman" w:cs="Times New Roman"/>
          <w:i/>
          <w:sz w:val="24"/>
          <w:szCs w:val="24"/>
        </w:rPr>
        <w:t>Për miratimin e rregullores së zhvillimit të territorit</w:t>
      </w:r>
      <w:r w:rsidRPr="004B75A1">
        <w:rPr>
          <w:rFonts w:ascii="Times New Roman" w:hAnsi="Times New Roman" w:cs="Times New Roman"/>
          <w:sz w:val="24"/>
          <w:szCs w:val="24"/>
        </w:rPr>
        <w:t>”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B75A1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B75A1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B75A1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B75A1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B75A1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B75A1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4B75A1" w:rsidRPr="004B75A1" w:rsidRDefault="004B75A1" w:rsidP="004B75A1">
      <w:pPr>
        <w:pStyle w:val="ListParagraph"/>
        <w:numPr>
          <w:ilvl w:val="0"/>
          <w:numId w:val="34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B75A1"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fushën.</w:t>
      </w:r>
    </w:p>
    <w:p w:rsidR="004B75A1" w:rsidRPr="00470386" w:rsidRDefault="004B75A1" w:rsidP="004B75A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Kandidatët do të vlerësohen në lidhje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Vlerësimin me shkrim,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60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Intervistën e strukturuar me gojë qe konsiston ne motivimin, aspiratat dhe pritshmëritë e tyre për karrierën,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25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Jetëshkrimin, që konsiston në vlerësimin e arsimimit, të përvojës e të trajnimeve, të lidhura me fushën,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15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Në përfundim të vlerësimit të kandidatëve, Njesia e menaxhimit burimeve njer</w:t>
      </w:r>
      <w:r w:rsidR="00853C8A">
        <w:rPr>
          <w:rFonts w:ascii="Times New Roman" w:eastAsia="Calibri" w:hAnsi="Times New Roman" w:cs="Times New Roman"/>
          <w:sz w:val="24"/>
          <w:szCs w:val="24"/>
        </w:rPr>
        <w:t>ë</w:t>
      </w:r>
      <w:r w:rsidRPr="00E758E2">
        <w:rPr>
          <w:rFonts w:ascii="Times New Roman" w:eastAsia="Calibri" w:hAnsi="Times New Roman" w:cs="Times New Roman"/>
          <w:sz w:val="24"/>
          <w:szCs w:val="24"/>
        </w:rPr>
        <w:t>zore Bashkise 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853C8A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NJESIA E MENAXHIMIT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TË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BURIMEVE NJER</w:t>
      </w:r>
      <w:r>
        <w:rPr>
          <w:rFonts w:ascii="Times New Roman" w:eastAsia="Calibri" w:hAnsi="Times New Roman" w:cs="Times New Roman"/>
          <w:b/>
          <w:sz w:val="24"/>
          <w:szCs w:val="24"/>
        </w:rPr>
        <w:t>Ë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1E9" w:rsidRDefault="00E301E9" w:rsidP="00513B76">
      <w:pPr>
        <w:spacing w:after="0" w:line="240" w:lineRule="auto"/>
      </w:pPr>
      <w:r>
        <w:separator/>
      </w:r>
    </w:p>
  </w:endnote>
  <w:endnote w:type="continuationSeparator" w:id="0">
    <w:p w:rsidR="00E301E9" w:rsidRDefault="00E301E9" w:rsidP="00513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1E9" w:rsidRDefault="00E301E9" w:rsidP="00513B76">
      <w:pPr>
        <w:spacing w:after="0" w:line="240" w:lineRule="auto"/>
      </w:pPr>
      <w:r>
        <w:separator/>
      </w:r>
    </w:p>
  </w:footnote>
  <w:footnote w:type="continuationSeparator" w:id="0">
    <w:p w:rsidR="00E301E9" w:rsidRDefault="00E301E9" w:rsidP="00513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2DB340B"/>
    <w:multiLevelType w:val="hybridMultilevel"/>
    <w:tmpl w:val="9CAA9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850BCF"/>
    <w:multiLevelType w:val="hybridMultilevel"/>
    <w:tmpl w:val="4FA271F2"/>
    <w:lvl w:ilvl="0" w:tplc="F2123066">
      <w:start w:val="1"/>
      <w:numFmt w:val="lowerLetter"/>
      <w:lvlText w:val="%1)"/>
      <w:lvlJc w:val="left"/>
      <w:pPr>
        <w:ind w:left="630" w:hanging="360"/>
      </w:pPr>
      <w:rPr>
        <w:rFonts w:ascii="Times New Roman" w:eastAsia="Calibr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0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37D35"/>
    <w:multiLevelType w:val="hybridMultilevel"/>
    <w:tmpl w:val="7B028A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80C66"/>
    <w:multiLevelType w:val="hybridMultilevel"/>
    <w:tmpl w:val="CC56BC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2DF1D76"/>
    <w:multiLevelType w:val="hybridMultilevel"/>
    <w:tmpl w:val="FA623D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3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4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8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9"/>
  </w:num>
  <w:num w:numId="7">
    <w:abstractNumId w:val="18"/>
  </w:num>
  <w:num w:numId="8">
    <w:abstractNumId w:val="26"/>
  </w:num>
  <w:num w:numId="9">
    <w:abstractNumId w:val="17"/>
  </w:num>
  <w:num w:numId="10">
    <w:abstractNumId w:val="0"/>
  </w:num>
  <w:num w:numId="11">
    <w:abstractNumId w:val="7"/>
  </w:num>
  <w:num w:numId="12">
    <w:abstractNumId w:val="24"/>
  </w:num>
  <w:num w:numId="13">
    <w:abstractNumId w:val="4"/>
  </w:num>
  <w:num w:numId="14">
    <w:abstractNumId w:val="12"/>
  </w:num>
  <w:num w:numId="15">
    <w:abstractNumId w:val="25"/>
  </w:num>
  <w:num w:numId="16">
    <w:abstractNumId w:val="1"/>
  </w:num>
  <w:num w:numId="17">
    <w:abstractNumId w:val="14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0"/>
  </w:num>
  <w:num w:numId="22">
    <w:abstractNumId w:val="27"/>
  </w:num>
  <w:num w:numId="23">
    <w:abstractNumId w:val="23"/>
  </w:num>
  <w:num w:numId="24">
    <w:abstractNumId w:val="10"/>
  </w:num>
  <w:num w:numId="25">
    <w:abstractNumId w:val="8"/>
  </w:num>
  <w:num w:numId="26">
    <w:abstractNumId w:val="13"/>
  </w:num>
  <w:num w:numId="27">
    <w:abstractNumId w:val="32"/>
  </w:num>
  <w:num w:numId="28">
    <w:abstractNumId w:val="3"/>
  </w:num>
  <w:num w:numId="29">
    <w:abstractNumId w:val="16"/>
  </w:num>
  <w:num w:numId="30">
    <w:abstractNumId w:val="21"/>
  </w:num>
  <w:num w:numId="31">
    <w:abstractNumId w:val="2"/>
  </w:num>
  <w:num w:numId="32">
    <w:abstractNumId w:val="19"/>
  </w:num>
  <w:num w:numId="33">
    <w:abstractNumId w:val="11"/>
  </w:num>
  <w:num w:numId="3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3A22"/>
    <w:rsid w:val="00004A64"/>
    <w:rsid w:val="00006088"/>
    <w:rsid w:val="000077FD"/>
    <w:rsid w:val="00022138"/>
    <w:rsid w:val="00027240"/>
    <w:rsid w:val="00027C70"/>
    <w:rsid w:val="00036572"/>
    <w:rsid w:val="00040A4E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D31E6"/>
    <w:rsid w:val="000D35D4"/>
    <w:rsid w:val="000D6BC7"/>
    <w:rsid w:val="000D7D30"/>
    <w:rsid w:val="000E0B7D"/>
    <w:rsid w:val="000E3381"/>
    <w:rsid w:val="000E4F38"/>
    <w:rsid w:val="00100876"/>
    <w:rsid w:val="00101C82"/>
    <w:rsid w:val="00103A7E"/>
    <w:rsid w:val="00107CCC"/>
    <w:rsid w:val="00110F30"/>
    <w:rsid w:val="00112AB5"/>
    <w:rsid w:val="00116755"/>
    <w:rsid w:val="00117103"/>
    <w:rsid w:val="001242A3"/>
    <w:rsid w:val="00125124"/>
    <w:rsid w:val="00134482"/>
    <w:rsid w:val="001404C9"/>
    <w:rsid w:val="00141A5B"/>
    <w:rsid w:val="00143018"/>
    <w:rsid w:val="00146CED"/>
    <w:rsid w:val="00147262"/>
    <w:rsid w:val="00152B28"/>
    <w:rsid w:val="001540CA"/>
    <w:rsid w:val="001566A0"/>
    <w:rsid w:val="00157549"/>
    <w:rsid w:val="001814D6"/>
    <w:rsid w:val="001850A8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13DB"/>
    <w:rsid w:val="001E48D4"/>
    <w:rsid w:val="001E5338"/>
    <w:rsid w:val="001E6719"/>
    <w:rsid w:val="001E7BA6"/>
    <w:rsid w:val="001F58CF"/>
    <w:rsid w:val="00202ACE"/>
    <w:rsid w:val="00204A67"/>
    <w:rsid w:val="00205B42"/>
    <w:rsid w:val="00212DE3"/>
    <w:rsid w:val="00215F2B"/>
    <w:rsid w:val="00220666"/>
    <w:rsid w:val="00233585"/>
    <w:rsid w:val="00250144"/>
    <w:rsid w:val="002578F8"/>
    <w:rsid w:val="002621E6"/>
    <w:rsid w:val="00264697"/>
    <w:rsid w:val="00264A27"/>
    <w:rsid w:val="00265ACD"/>
    <w:rsid w:val="00265DF2"/>
    <w:rsid w:val="00270441"/>
    <w:rsid w:val="00271393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81F"/>
    <w:rsid w:val="00316AE3"/>
    <w:rsid w:val="0032024D"/>
    <w:rsid w:val="00324342"/>
    <w:rsid w:val="003306C3"/>
    <w:rsid w:val="003322D3"/>
    <w:rsid w:val="00334E23"/>
    <w:rsid w:val="00335D1B"/>
    <w:rsid w:val="003424BF"/>
    <w:rsid w:val="003430A8"/>
    <w:rsid w:val="0034486F"/>
    <w:rsid w:val="00350C2D"/>
    <w:rsid w:val="00351FAC"/>
    <w:rsid w:val="00356FB9"/>
    <w:rsid w:val="00372C56"/>
    <w:rsid w:val="0037578B"/>
    <w:rsid w:val="003772F4"/>
    <w:rsid w:val="00381944"/>
    <w:rsid w:val="00381E4A"/>
    <w:rsid w:val="00382377"/>
    <w:rsid w:val="003A1EA0"/>
    <w:rsid w:val="003C4426"/>
    <w:rsid w:val="003D6B7C"/>
    <w:rsid w:val="003D76A0"/>
    <w:rsid w:val="003E00A7"/>
    <w:rsid w:val="003E146B"/>
    <w:rsid w:val="003E196F"/>
    <w:rsid w:val="003E3CAA"/>
    <w:rsid w:val="003E6D6C"/>
    <w:rsid w:val="003F047D"/>
    <w:rsid w:val="003F0A73"/>
    <w:rsid w:val="003F4551"/>
    <w:rsid w:val="00400738"/>
    <w:rsid w:val="004107BC"/>
    <w:rsid w:val="00410C06"/>
    <w:rsid w:val="00414425"/>
    <w:rsid w:val="004257E8"/>
    <w:rsid w:val="00431869"/>
    <w:rsid w:val="00437683"/>
    <w:rsid w:val="004552BC"/>
    <w:rsid w:val="00461CE5"/>
    <w:rsid w:val="00465AD0"/>
    <w:rsid w:val="00470386"/>
    <w:rsid w:val="00473169"/>
    <w:rsid w:val="004738CD"/>
    <w:rsid w:val="00474005"/>
    <w:rsid w:val="004768CE"/>
    <w:rsid w:val="00480D6C"/>
    <w:rsid w:val="00484659"/>
    <w:rsid w:val="00490735"/>
    <w:rsid w:val="00496B83"/>
    <w:rsid w:val="004B0318"/>
    <w:rsid w:val="004B246E"/>
    <w:rsid w:val="004B2C85"/>
    <w:rsid w:val="004B75A1"/>
    <w:rsid w:val="004C4DD3"/>
    <w:rsid w:val="004C5732"/>
    <w:rsid w:val="004D16B1"/>
    <w:rsid w:val="004D2119"/>
    <w:rsid w:val="004D2929"/>
    <w:rsid w:val="004D63E4"/>
    <w:rsid w:val="004D7B5C"/>
    <w:rsid w:val="004E056E"/>
    <w:rsid w:val="004F122C"/>
    <w:rsid w:val="004F35B5"/>
    <w:rsid w:val="004F7713"/>
    <w:rsid w:val="00510FC9"/>
    <w:rsid w:val="00513B76"/>
    <w:rsid w:val="00514179"/>
    <w:rsid w:val="00517B2C"/>
    <w:rsid w:val="00517D85"/>
    <w:rsid w:val="00522FBC"/>
    <w:rsid w:val="0053065A"/>
    <w:rsid w:val="00531EE2"/>
    <w:rsid w:val="00533025"/>
    <w:rsid w:val="005369FB"/>
    <w:rsid w:val="00544AB0"/>
    <w:rsid w:val="00547319"/>
    <w:rsid w:val="00552B58"/>
    <w:rsid w:val="00555405"/>
    <w:rsid w:val="00560ACF"/>
    <w:rsid w:val="00560F58"/>
    <w:rsid w:val="0056497E"/>
    <w:rsid w:val="00565868"/>
    <w:rsid w:val="00582693"/>
    <w:rsid w:val="005829AC"/>
    <w:rsid w:val="00587300"/>
    <w:rsid w:val="005877C0"/>
    <w:rsid w:val="00592A95"/>
    <w:rsid w:val="00593B3A"/>
    <w:rsid w:val="00594E6A"/>
    <w:rsid w:val="005957F1"/>
    <w:rsid w:val="005A6839"/>
    <w:rsid w:val="005C1F4D"/>
    <w:rsid w:val="005D1B47"/>
    <w:rsid w:val="005D30CA"/>
    <w:rsid w:val="005D3E1A"/>
    <w:rsid w:val="005D7CEA"/>
    <w:rsid w:val="005E2896"/>
    <w:rsid w:val="005E3B51"/>
    <w:rsid w:val="005E3D90"/>
    <w:rsid w:val="005E448E"/>
    <w:rsid w:val="005E526F"/>
    <w:rsid w:val="005E59BA"/>
    <w:rsid w:val="005E7437"/>
    <w:rsid w:val="00602405"/>
    <w:rsid w:val="0060261D"/>
    <w:rsid w:val="0060429E"/>
    <w:rsid w:val="00606174"/>
    <w:rsid w:val="0061266F"/>
    <w:rsid w:val="00612B7A"/>
    <w:rsid w:val="00613374"/>
    <w:rsid w:val="00613D1E"/>
    <w:rsid w:val="00616A66"/>
    <w:rsid w:val="006175FF"/>
    <w:rsid w:val="0062178E"/>
    <w:rsid w:val="00631474"/>
    <w:rsid w:val="00631FAC"/>
    <w:rsid w:val="00640D53"/>
    <w:rsid w:val="006573C9"/>
    <w:rsid w:val="0066101A"/>
    <w:rsid w:val="00683B07"/>
    <w:rsid w:val="00685E22"/>
    <w:rsid w:val="006930F3"/>
    <w:rsid w:val="006A5BBF"/>
    <w:rsid w:val="006A6D57"/>
    <w:rsid w:val="006A7A7A"/>
    <w:rsid w:val="006A7BA8"/>
    <w:rsid w:val="006A7C45"/>
    <w:rsid w:val="006B3AB9"/>
    <w:rsid w:val="006C6B13"/>
    <w:rsid w:val="006D1F6C"/>
    <w:rsid w:val="006D29FA"/>
    <w:rsid w:val="006E0F8A"/>
    <w:rsid w:val="006E19C9"/>
    <w:rsid w:val="006E25CC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27169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A74C5"/>
    <w:rsid w:val="007B0687"/>
    <w:rsid w:val="007B0D73"/>
    <w:rsid w:val="007C62FF"/>
    <w:rsid w:val="007D0E40"/>
    <w:rsid w:val="007D10C5"/>
    <w:rsid w:val="007D1CC1"/>
    <w:rsid w:val="007D25B6"/>
    <w:rsid w:val="007D6F10"/>
    <w:rsid w:val="007E1297"/>
    <w:rsid w:val="007E66BE"/>
    <w:rsid w:val="007E707E"/>
    <w:rsid w:val="00803CFF"/>
    <w:rsid w:val="008200CA"/>
    <w:rsid w:val="0082291E"/>
    <w:rsid w:val="00824623"/>
    <w:rsid w:val="00843A7C"/>
    <w:rsid w:val="00847B8E"/>
    <w:rsid w:val="00853C8A"/>
    <w:rsid w:val="00857515"/>
    <w:rsid w:val="00865619"/>
    <w:rsid w:val="00865CFF"/>
    <w:rsid w:val="008663E9"/>
    <w:rsid w:val="00871A65"/>
    <w:rsid w:val="008721DE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5D7"/>
    <w:rsid w:val="0089265D"/>
    <w:rsid w:val="008A0C31"/>
    <w:rsid w:val="008A30F3"/>
    <w:rsid w:val="008A46B4"/>
    <w:rsid w:val="008A60B8"/>
    <w:rsid w:val="008A6CB7"/>
    <w:rsid w:val="008B62D0"/>
    <w:rsid w:val="008B72B6"/>
    <w:rsid w:val="008C07E1"/>
    <w:rsid w:val="008D0E82"/>
    <w:rsid w:val="008D33F9"/>
    <w:rsid w:val="008D68E1"/>
    <w:rsid w:val="008E3DCE"/>
    <w:rsid w:val="008E598F"/>
    <w:rsid w:val="008F4E0B"/>
    <w:rsid w:val="008F727D"/>
    <w:rsid w:val="00900159"/>
    <w:rsid w:val="00902C24"/>
    <w:rsid w:val="00906308"/>
    <w:rsid w:val="009223BC"/>
    <w:rsid w:val="00940BFA"/>
    <w:rsid w:val="009613A8"/>
    <w:rsid w:val="009631E6"/>
    <w:rsid w:val="00966EE4"/>
    <w:rsid w:val="009854C6"/>
    <w:rsid w:val="00986EB6"/>
    <w:rsid w:val="00987298"/>
    <w:rsid w:val="00990C4E"/>
    <w:rsid w:val="0099358F"/>
    <w:rsid w:val="009A2E43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E5813"/>
    <w:rsid w:val="009F03B5"/>
    <w:rsid w:val="009F2277"/>
    <w:rsid w:val="00A04CA2"/>
    <w:rsid w:val="00A1260E"/>
    <w:rsid w:val="00A14C17"/>
    <w:rsid w:val="00A158DE"/>
    <w:rsid w:val="00A16A5B"/>
    <w:rsid w:val="00A16DF9"/>
    <w:rsid w:val="00A26E80"/>
    <w:rsid w:val="00A27484"/>
    <w:rsid w:val="00A34C2F"/>
    <w:rsid w:val="00A35AD3"/>
    <w:rsid w:val="00A427B1"/>
    <w:rsid w:val="00A522BC"/>
    <w:rsid w:val="00A64705"/>
    <w:rsid w:val="00A67EC0"/>
    <w:rsid w:val="00A7643A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56CC"/>
    <w:rsid w:val="00B11AF4"/>
    <w:rsid w:val="00B12586"/>
    <w:rsid w:val="00B150DC"/>
    <w:rsid w:val="00B1768F"/>
    <w:rsid w:val="00B2056C"/>
    <w:rsid w:val="00B22264"/>
    <w:rsid w:val="00B31221"/>
    <w:rsid w:val="00B34F41"/>
    <w:rsid w:val="00B47C83"/>
    <w:rsid w:val="00B575ED"/>
    <w:rsid w:val="00B60C9D"/>
    <w:rsid w:val="00B62561"/>
    <w:rsid w:val="00B626E9"/>
    <w:rsid w:val="00B66AD1"/>
    <w:rsid w:val="00B75D76"/>
    <w:rsid w:val="00B81062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C33A6"/>
    <w:rsid w:val="00BE4787"/>
    <w:rsid w:val="00BF2F8A"/>
    <w:rsid w:val="00BF38CF"/>
    <w:rsid w:val="00BF4B0E"/>
    <w:rsid w:val="00C008ED"/>
    <w:rsid w:val="00C01104"/>
    <w:rsid w:val="00C07643"/>
    <w:rsid w:val="00C1089F"/>
    <w:rsid w:val="00C11196"/>
    <w:rsid w:val="00C146F0"/>
    <w:rsid w:val="00C235A9"/>
    <w:rsid w:val="00C32CE6"/>
    <w:rsid w:val="00C34B1B"/>
    <w:rsid w:val="00C36AF9"/>
    <w:rsid w:val="00C37CEF"/>
    <w:rsid w:val="00C42781"/>
    <w:rsid w:val="00C44DFF"/>
    <w:rsid w:val="00C45936"/>
    <w:rsid w:val="00C45DBB"/>
    <w:rsid w:val="00C5179F"/>
    <w:rsid w:val="00C546D3"/>
    <w:rsid w:val="00C55180"/>
    <w:rsid w:val="00C7275B"/>
    <w:rsid w:val="00C827BA"/>
    <w:rsid w:val="00C855C5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613"/>
    <w:rsid w:val="00CC48F9"/>
    <w:rsid w:val="00CC6A36"/>
    <w:rsid w:val="00CD08E1"/>
    <w:rsid w:val="00CE1311"/>
    <w:rsid w:val="00CE26E8"/>
    <w:rsid w:val="00CE46CC"/>
    <w:rsid w:val="00CE7887"/>
    <w:rsid w:val="00CE7985"/>
    <w:rsid w:val="00D055D3"/>
    <w:rsid w:val="00D05A67"/>
    <w:rsid w:val="00D07ADF"/>
    <w:rsid w:val="00D13398"/>
    <w:rsid w:val="00D1362B"/>
    <w:rsid w:val="00D23D87"/>
    <w:rsid w:val="00D24665"/>
    <w:rsid w:val="00D336AD"/>
    <w:rsid w:val="00D35B9D"/>
    <w:rsid w:val="00D422A2"/>
    <w:rsid w:val="00D429CF"/>
    <w:rsid w:val="00D43B18"/>
    <w:rsid w:val="00D46C8B"/>
    <w:rsid w:val="00D54FEB"/>
    <w:rsid w:val="00D5700F"/>
    <w:rsid w:val="00D6101B"/>
    <w:rsid w:val="00D64579"/>
    <w:rsid w:val="00D66DA2"/>
    <w:rsid w:val="00D67C20"/>
    <w:rsid w:val="00D70CC4"/>
    <w:rsid w:val="00D713AA"/>
    <w:rsid w:val="00D73E74"/>
    <w:rsid w:val="00D819A0"/>
    <w:rsid w:val="00D854EA"/>
    <w:rsid w:val="00DA0DC6"/>
    <w:rsid w:val="00DA6A96"/>
    <w:rsid w:val="00DB0B5B"/>
    <w:rsid w:val="00DB2DA5"/>
    <w:rsid w:val="00DC07B5"/>
    <w:rsid w:val="00DC1658"/>
    <w:rsid w:val="00DC3C25"/>
    <w:rsid w:val="00DC5113"/>
    <w:rsid w:val="00DC6338"/>
    <w:rsid w:val="00DD0096"/>
    <w:rsid w:val="00DD2261"/>
    <w:rsid w:val="00DD4AA2"/>
    <w:rsid w:val="00DD6EB4"/>
    <w:rsid w:val="00DE07BE"/>
    <w:rsid w:val="00DE5C1D"/>
    <w:rsid w:val="00DF0695"/>
    <w:rsid w:val="00DF1FEC"/>
    <w:rsid w:val="00DF29C4"/>
    <w:rsid w:val="00DF4C57"/>
    <w:rsid w:val="00DF506E"/>
    <w:rsid w:val="00DF52A9"/>
    <w:rsid w:val="00E01A0B"/>
    <w:rsid w:val="00E024E0"/>
    <w:rsid w:val="00E14AF0"/>
    <w:rsid w:val="00E15FF3"/>
    <w:rsid w:val="00E16CAF"/>
    <w:rsid w:val="00E220F4"/>
    <w:rsid w:val="00E301E9"/>
    <w:rsid w:val="00E334CA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90095"/>
    <w:rsid w:val="00EA52EF"/>
    <w:rsid w:val="00EB15C1"/>
    <w:rsid w:val="00EB4898"/>
    <w:rsid w:val="00EB6291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20E6"/>
    <w:rsid w:val="00F13614"/>
    <w:rsid w:val="00F139E0"/>
    <w:rsid w:val="00F161DB"/>
    <w:rsid w:val="00F16C0C"/>
    <w:rsid w:val="00F20055"/>
    <w:rsid w:val="00F20D4F"/>
    <w:rsid w:val="00F23795"/>
    <w:rsid w:val="00F304EC"/>
    <w:rsid w:val="00F34044"/>
    <w:rsid w:val="00F3715F"/>
    <w:rsid w:val="00F43AF0"/>
    <w:rsid w:val="00F46E3D"/>
    <w:rsid w:val="00F503CA"/>
    <w:rsid w:val="00F52E3C"/>
    <w:rsid w:val="00F7124B"/>
    <w:rsid w:val="00F71881"/>
    <w:rsid w:val="00F842C7"/>
    <w:rsid w:val="00F9069B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13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legjislacioni/udhezime-manuale/60-jeteshkrimi-standar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legjislacioni/udhezime-manuale/60-jeteshkrimi-standard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AC747-2290-47D3-BC80-AA016CA0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Natalina Lesi</dc:creator>
  <cp:lastModifiedBy>User</cp:lastModifiedBy>
  <cp:revision>21</cp:revision>
  <cp:lastPrinted>2018-03-27T06:43:00Z</cp:lastPrinted>
  <dcterms:created xsi:type="dcterms:W3CDTF">2020-04-27T08:14:00Z</dcterms:created>
  <dcterms:modified xsi:type="dcterms:W3CDTF">2020-10-06T10:42:00Z</dcterms:modified>
</cp:coreProperties>
</file>